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5039135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1175C0">
        <w:t>0</w:t>
      </w:r>
      <w:r w:rsidR="002E7DCE">
        <w:t>7</w:t>
      </w:r>
      <w:r>
        <w:t>.</w:t>
      </w:r>
      <w:r w:rsidR="001175C0">
        <w:t>0</w:t>
      </w:r>
      <w:r w:rsidR="002E7DCE">
        <w:t>3</w:t>
      </w:r>
      <w:r>
        <w:t>.201</w:t>
      </w:r>
      <w:r w:rsidR="001175C0">
        <w:t>7</w:t>
      </w:r>
      <w:r>
        <w:t xml:space="preserve"> god.</w:t>
      </w:r>
    </w:p>
    <w:p w:rsidR="004A7278" w:rsidRDefault="004A7278" w:rsidP="004A7278">
      <w:r>
        <w:t xml:space="preserve">BROJ PROTOKOLA: </w:t>
      </w:r>
      <w:r w:rsidR="002E7DCE">
        <w:t>2528</w:t>
      </w:r>
      <w:r>
        <w:t>/1</w:t>
      </w:r>
      <w:r w:rsidR="001175C0">
        <w:t>7</w:t>
      </w:r>
    </w:p>
    <w:p w:rsidR="004A7278" w:rsidRDefault="004A7278" w:rsidP="004A7278">
      <w:r>
        <w:t xml:space="preserve">BROJ JAVNE NABAVKE: </w:t>
      </w:r>
      <w:r w:rsidR="002E7DCE">
        <w:t>2528</w:t>
      </w:r>
      <w:r w:rsidR="00110D97">
        <w:t xml:space="preserve"> -</w:t>
      </w:r>
      <w:r>
        <w:t>A  II-</w:t>
      </w:r>
      <w:r w:rsidR="001175C0">
        <w:t>0</w:t>
      </w:r>
      <w:r w:rsidR="002E7DCE">
        <w:t>3</w:t>
      </w:r>
      <w:r>
        <w:t>/1</w:t>
      </w:r>
      <w:r w:rsidR="001175C0">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C7D03" w:rsidP="006B2E1D">
            <w:pPr>
              <w:spacing w:after="0"/>
              <w:jc w:val="center"/>
              <w:rPr>
                <w:rFonts w:ascii="Times New Roman" w:hAnsi="Times New Roman"/>
                <w:lang w:eastAsia="hr-HR"/>
              </w:rPr>
            </w:pPr>
            <w:r>
              <w:rPr>
                <w:rFonts w:ascii="Times New Roman" w:hAnsi="Times New Roman"/>
              </w:rPr>
              <w:t>S</w:t>
            </w:r>
            <w:r w:rsidR="00966336">
              <w:rPr>
                <w:rFonts w:ascii="Times New Roman" w:hAnsi="Times New Roman"/>
              </w:rPr>
              <w:t>ječa ,primicanje,</w:t>
            </w:r>
            <w:r w:rsidR="004A7278" w:rsidRPr="00616AD8">
              <w:rPr>
                <w:rFonts w:ascii="Times New Roman" w:eastAsia="Times New Roman" w:hAnsi="Times New Roman"/>
                <w:lang w:eastAsia="hr-HR"/>
              </w:rPr>
              <w:t>izvoz</w:t>
            </w:r>
            <w:r w:rsidR="001175C0">
              <w:rPr>
                <w:rFonts w:ascii="Times New Roman" w:eastAsia="Times New Roman" w:hAnsi="Times New Roman"/>
                <w:lang w:eastAsia="hr-HR"/>
              </w:rPr>
              <w:t xml:space="preserve"> ,</w:t>
            </w:r>
            <w:r w:rsidR="00966336">
              <w:rPr>
                <w:rFonts w:ascii="Times New Roman" w:eastAsia="Times New Roman" w:hAnsi="Times New Roman"/>
                <w:lang w:eastAsia="hr-HR"/>
              </w:rPr>
              <w:t xml:space="preserve"> iznos </w:t>
            </w:r>
            <w:r w:rsidR="004A7278" w:rsidRPr="00616AD8">
              <w:rPr>
                <w:rFonts w:ascii="Times New Roman" w:eastAsia="Times New Roman" w:hAnsi="Times New Roman"/>
                <w:lang w:eastAsia="hr-HR"/>
              </w:rPr>
              <w:t xml:space="preserve"> </w:t>
            </w:r>
            <w:r w:rsidR="001175C0">
              <w:rPr>
                <w:rFonts w:ascii="Times New Roman" w:eastAsia="Times New Roman" w:hAnsi="Times New Roman"/>
                <w:lang w:eastAsia="hr-HR"/>
              </w:rPr>
              <w:t xml:space="preserve">i održavanje traktorskih vlaka u odjelu </w:t>
            </w:r>
            <w:r w:rsidR="006B2E1D">
              <w:rPr>
                <w:rFonts w:ascii="Times New Roman" w:eastAsia="Times New Roman" w:hAnsi="Times New Roman"/>
                <w:lang w:eastAsia="hr-HR"/>
              </w:rPr>
              <w:t>54</w:t>
            </w:r>
            <w:r w:rsidR="001175C0">
              <w:rPr>
                <w:rFonts w:ascii="Times New Roman" w:eastAsia="Times New Roman" w:hAnsi="Times New Roman"/>
                <w:lang w:eastAsia="hr-HR"/>
              </w:rPr>
              <w:t xml:space="preserve"> GJ Maoča,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6B2E1D" w:rsidP="00954D97">
            <w:pPr>
              <w:spacing w:after="0"/>
              <w:jc w:val="center"/>
              <w:rPr>
                <w:rFonts w:ascii="Times New Roman" w:hAnsi="Times New Roman"/>
                <w:lang w:val="hr-BA"/>
              </w:rPr>
            </w:pPr>
            <w:r>
              <w:rPr>
                <w:rFonts w:ascii="Times New Roman" w:hAnsi="Times New Roman"/>
                <w:lang w:val="hr-BA"/>
              </w:rPr>
              <w:t>3</w:t>
            </w:r>
            <w:r w:rsidR="004C7D03">
              <w:rPr>
                <w:rFonts w:ascii="Times New Roman" w:hAnsi="Times New Roman"/>
                <w:lang w:val="hr-BA"/>
              </w:rPr>
              <w:t>.</w:t>
            </w:r>
            <w:r>
              <w:rPr>
                <w:rFonts w:ascii="Times New Roman" w:hAnsi="Times New Roman"/>
                <w:lang w:val="hr-BA"/>
              </w:rPr>
              <w:t>369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1175C0" w:rsidP="006B2E1D">
            <w:pPr>
              <w:spacing w:after="0"/>
              <w:jc w:val="center"/>
              <w:rPr>
                <w:rFonts w:ascii="Times New Roman" w:hAnsi="Times New Roman"/>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i održavanje traktorskih vlaka u odjelu </w:t>
            </w:r>
            <w:r w:rsidR="006B2E1D">
              <w:rPr>
                <w:rFonts w:ascii="Times New Roman" w:eastAsia="Times New Roman" w:hAnsi="Times New Roman"/>
                <w:lang w:eastAsia="hr-HR"/>
              </w:rPr>
              <w:t>55</w:t>
            </w:r>
            <w:r>
              <w:rPr>
                <w:rFonts w:ascii="Times New Roman" w:eastAsia="Times New Roman" w:hAnsi="Times New Roman"/>
                <w:lang w:eastAsia="hr-HR"/>
              </w:rPr>
              <w:t xml:space="preserve"> GJ Maoča,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6B2E1D" w:rsidP="00556A70">
            <w:pPr>
              <w:spacing w:after="0"/>
              <w:jc w:val="center"/>
              <w:rPr>
                <w:rFonts w:ascii="Times New Roman" w:hAnsi="Times New Roman"/>
                <w:lang w:val="hr-BA"/>
              </w:rPr>
            </w:pPr>
            <w:r>
              <w:rPr>
                <w:rFonts w:ascii="Times New Roman" w:hAnsi="Times New Roman"/>
                <w:lang w:val="hr-BA"/>
              </w:rPr>
              <w:t>2</w:t>
            </w:r>
            <w:r w:rsidR="00556A70">
              <w:rPr>
                <w:rFonts w:ascii="Times New Roman" w:hAnsi="Times New Roman"/>
                <w:lang w:val="hr-BA"/>
              </w:rPr>
              <w:t>.</w:t>
            </w:r>
            <w:r>
              <w:rPr>
                <w:rFonts w:ascii="Times New Roman" w:hAnsi="Times New Roman"/>
                <w:lang w:val="hr-BA"/>
              </w:rPr>
              <w:t>573</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EC6FBC"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1175C0" w:rsidP="00EC6FBC">
            <w:pPr>
              <w:spacing w:after="0"/>
              <w:jc w:val="center"/>
              <w:rPr>
                <w:rFonts w:ascii="Times New Roman" w:hAnsi="Times New Roman"/>
              </w:rPr>
            </w:pPr>
            <w:r>
              <w:rPr>
                <w:rFonts w:ascii="Times New Roman" w:hAnsi="Times New Roman"/>
              </w:rPr>
              <w:t xml:space="preserve">Gradnja traktorskih vlaka u odjelu </w:t>
            </w:r>
            <w:r w:rsidR="00EC6FBC">
              <w:rPr>
                <w:rFonts w:ascii="Times New Roman" w:hAnsi="Times New Roman"/>
              </w:rPr>
              <w:t>54</w:t>
            </w:r>
            <w:r w:rsidR="00696DE5">
              <w:rPr>
                <w:rFonts w:ascii="Times New Roman" w:hAnsi="Times New Roman"/>
              </w:rPr>
              <w:t>,</w:t>
            </w:r>
            <w:r w:rsidR="00EC6FBC">
              <w:rPr>
                <w:rFonts w:ascii="Times New Roman" w:hAnsi="Times New Roman"/>
              </w:rPr>
              <w:t>55</w:t>
            </w:r>
            <w:r w:rsidR="00696DE5">
              <w:rPr>
                <w:rFonts w:ascii="Times New Roman" w:hAnsi="Times New Roman"/>
              </w:rPr>
              <w:t xml:space="preserve"> u GJ Maoča,ŠG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696DE5" w:rsidP="00556A70">
            <w:pPr>
              <w:spacing w:after="0"/>
              <w:jc w:val="center"/>
              <w:rPr>
                <w:rFonts w:ascii="Times New Roman" w:hAnsi="Times New Roman"/>
                <w:lang w:val="hr-BA"/>
              </w:rPr>
            </w:pPr>
            <w:r>
              <w:rPr>
                <w:rFonts w:ascii="Times New Roman" w:hAnsi="Times New Roman"/>
                <w:lang w:val="hr-BA"/>
              </w:rPr>
              <w:t xml:space="preserve">Odjel </w:t>
            </w:r>
            <w:r w:rsidR="00EC6FBC">
              <w:rPr>
                <w:rFonts w:ascii="Times New Roman" w:hAnsi="Times New Roman"/>
                <w:lang w:val="hr-BA"/>
              </w:rPr>
              <w:t>54</w:t>
            </w:r>
            <w:r>
              <w:rPr>
                <w:rFonts w:ascii="Times New Roman" w:hAnsi="Times New Roman"/>
                <w:lang w:val="hr-BA"/>
              </w:rPr>
              <w:t xml:space="preserve"> - 1</w:t>
            </w:r>
            <w:r w:rsidR="00EC6FBC">
              <w:rPr>
                <w:rFonts w:ascii="Times New Roman" w:hAnsi="Times New Roman"/>
                <w:lang w:val="hr-BA"/>
              </w:rPr>
              <w:t>200</w:t>
            </w:r>
            <w:r w:rsidR="00556A70">
              <w:rPr>
                <w:rFonts w:ascii="Times New Roman" w:hAnsi="Times New Roman"/>
                <w:lang w:val="hr-BA"/>
              </w:rPr>
              <w:t xml:space="preserve"> m</w:t>
            </w:r>
          </w:p>
          <w:p w:rsidR="00556A70" w:rsidRDefault="00696DE5" w:rsidP="00EC6FBC">
            <w:pPr>
              <w:spacing w:after="0"/>
              <w:jc w:val="center"/>
              <w:rPr>
                <w:rFonts w:ascii="Times New Roman" w:hAnsi="Times New Roman"/>
                <w:lang w:val="hr-BA"/>
              </w:rPr>
            </w:pPr>
            <w:r>
              <w:rPr>
                <w:rFonts w:ascii="Times New Roman" w:hAnsi="Times New Roman"/>
                <w:lang w:val="hr-BA"/>
              </w:rPr>
              <w:t xml:space="preserve">Odjel </w:t>
            </w:r>
            <w:r w:rsidR="00EC6FBC">
              <w:rPr>
                <w:rFonts w:ascii="Times New Roman" w:hAnsi="Times New Roman"/>
                <w:lang w:val="hr-BA"/>
              </w:rPr>
              <w:t>55</w:t>
            </w:r>
            <w:r>
              <w:rPr>
                <w:rFonts w:ascii="Times New Roman" w:hAnsi="Times New Roman"/>
                <w:lang w:val="hr-BA"/>
              </w:rPr>
              <w:t xml:space="preserve"> – </w:t>
            </w:r>
            <w:r w:rsidR="00EC6FBC">
              <w:rPr>
                <w:rFonts w:ascii="Times New Roman" w:hAnsi="Times New Roman"/>
                <w:lang w:val="hr-BA"/>
              </w:rPr>
              <w:t>1250</w:t>
            </w:r>
            <w:r>
              <w:rPr>
                <w:rFonts w:ascii="Times New Roman" w:hAnsi="Times New Roman"/>
                <w:lang w:val="hr-BA"/>
              </w:rPr>
              <w:t xml:space="preserve">  m</w:t>
            </w: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B60894">
        <w:rPr>
          <w:rFonts w:ascii="Times New Roman" w:hAnsi="Times New Roman"/>
          <w:b/>
          <w:i/>
          <w:lang w:val="hr-BA"/>
        </w:rPr>
        <w:t>101</w:t>
      </w:r>
      <w:r w:rsidR="00325164" w:rsidRPr="004C7D03">
        <w:rPr>
          <w:rFonts w:ascii="Times New Roman" w:hAnsi="Times New Roman"/>
          <w:b/>
          <w:i/>
          <w:lang w:val="hr-BA"/>
        </w:rPr>
        <w:t>.</w:t>
      </w:r>
      <w:r w:rsidR="00B60894">
        <w:rPr>
          <w:rFonts w:ascii="Times New Roman" w:hAnsi="Times New Roman"/>
          <w:b/>
          <w:i/>
          <w:lang w:val="hr-BA"/>
        </w:rPr>
        <w:t>070</w:t>
      </w:r>
      <w:r w:rsidR="004C7D03" w:rsidRPr="004C7D03">
        <w:rPr>
          <w:rFonts w:ascii="Times New Roman" w:hAnsi="Times New Roman"/>
          <w:b/>
          <w:i/>
          <w:lang w:val="hr-BA"/>
        </w:rPr>
        <w:t>,</w:t>
      </w:r>
      <w:r w:rsidR="00966336">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B60894">
        <w:rPr>
          <w:rFonts w:ascii="Times New Roman" w:hAnsi="Times New Roman"/>
          <w:b/>
          <w:i/>
          <w:lang w:val="hr-BA"/>
        </w:rPr>
        <w:t>81</w:t>
      </w:r>
      <w:r w:rsidR="007B17BF" w:rsidRPr="004C7D03">
        <w:rPr>
          <w:rFonts w:ascii="Times New Roman" w:hAnsi="Times New Roman"/>
          <w:b/>
          <w:i/>
          <w:lang w:val="hr-BA"/>
        </w:rPr>
        <w:t>.</w:t>
      </w:r>
      <w:r w:rsidR="00B60894">
        <w:rPr>
          <w:rFonts w:ascii="Times New Roman" w:hAnsi="Times New Roman"/>
          <w:b/>
          <w:i/>
          <w:lang w:val="hr-BA"/>
        </w:rPr>
        <w:t>049</w:t>
      </w:r>
      <w:r w:rsidR="007B17BF" w:rsidRPr="004C7D03">
        <w:rPr>
          <w:rFonts w:ascii="Times New Roman" w:hAnsi="Times New Roman"/>
          <w:b/>
          <w:i/>
          <w:lang w:val="hr-BA"/>
        </w:rPr>
        <w:t>,</w:t>
      </w:r>
      <w:r w:rsidR="00B60894">
        <w:rPr>
          <w:rFonts w:ascii="Times New Roman" w:hAnsi="Times New Roman"/>
          <w:b/>
          <w:i/>
          <w:lang w:val="hr-BA"/>
        </w:rPr>
        <w:t>5</w:t>
      </w:r>
      <w:r w:rsidR="007B17BF">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8E003C">
        <w:rPr>
          <w:rFonts w:ascii="Times New Roman" w:hAnsi="Times New Roman"/>
          <w:b/>
          <w:i/>
          <w:lang w:val="hr-BA"/>
        </w:rPr>
        <w:t>3</w:t>
      </w:r>
      <w:r w:rsidR="006771B3" w:rsidRPr="00EC6F26">
        <w:rPr>
          <w:rFonts w:ascii="Times New Roman" w:hAnsi="Times New Roman"/>
          <w:b/>
          <w:i/>
          <w:lang w:val="hr-BA"/>
        </w:rPr>
        <w:t xml:space="preserve"> – </w:t>
      </w:r>
      <w:r w:rsidR="00B60894">
        <w:rPr>
          <w:rFonts w:ascii="Times New Roman" w:hAnsi="Times New Roman"/>
          <w:b/>
          <w:i/>
          <w:lang w:val="hr-BA"/>
        </w:rPr>
        <w:t>4</w:t>
      </w:r>
      <w:r w:rsidR="006771B3" w:rsidRPr="00EC6F26">
        <w:rPr>
          <w:rFonts w:ascii="Times New Roman" w:hAnsi="Times New Roman"/>
          <w:b/>
          <w:i/>
          <w:lang w:val="hr-BA"/>
        </w:rPr>
        <w:t>.</w:t>
      </w:r>
      <w:r w:rsidR="00B60894">
        <w:rPr>
          <w:rFonts w:ascii="Times New Roman" w:hAnsi="Times New Roman"/>
          <w:b/>
          <w:i/>
          <w:lang w:val="hr-BA"/>
        </w:rPr>
        <w:t>655</w:t>
      </w:r>
      <w:r w:rsidR="006771B3" w:rsidRPr="00EC6F26">
        <w:rPr>
          <w:rFonts w:ascii="Times New Roman" w:hAnsi="Times New Roman"/>
          <w:b/>
          <w:i/>
          <w:lang w:val="hr-BA"/>
        </w:rPr>
        <w:t xml:space="preserve">,00 KM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je GJ 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w:t>
      </w:r>
      <w:r w:rsidR="00F60C65">
        <w:rPr>
          <w:rFonts w:ascii="Times New Roman" w:hAnsi="Times New Roman"/>
        </w:rPr>
        <w:t>e starije od 12 mjeseci</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2017 g.</w:t>
      </w:r>
      <w:r w:rsidR="008F0AC3" w:rsidRPr="00621572">
        <w:rPr>
          <w:rFonts w:ascii="Times New Roman" w:hAnsi="Times New Roman"/>
          <w:b/>
          <w:i/>
        </w:rPr>
        <w:t xml:space="preserve"> u </w:t>
      </w:r>
      <w:r w:rsidR="0038716E">
        <w:rPr>
          <w:rFonts w:ascii="Times New Roman" w:hAnsi="Times New Roman"/>
          <w:b/>
          <w:i/>
        </w:rPr>
        <w:t xml:space="preserve">ŠG </w:t>
      </w:r>
      <w:r w:rsidR="00171E63">
        <w:rPr>
          <w:rFonts w:ascii="Times New Roman" w:hAnsi="Times New Roman"/>
          <w:b/>
          <w:i/>
        </w:rPr>
        <w:t>Majevičko</w:t>
      </w:r>
      <w:r w:rsidR="0038716E">
        <w:rPr>
          <w:rFonts w:ascii="Times New Roman" w:hAnsi="Times New Roman"/>
          <w:b/>
          <w:i/>
        </w:rPr>
        <w:t xml:space="preserve"> </w:t>
      </w:r>
      <w:r w:rsidR="00171E63">
        <w:rPr>
          <w:rFonts w:ascii="Times New Roman" w:hAnsi="Times New Roman"/>
          <w:b/>
          <w:i/>
        </w:rPr>
        <w:t>Srebrenik</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B1D04">
        <w:rPr>
          <w:rFonts w:ascii="Times New Roman" w:hAnsi="Times New Roman"/>
          <w:b/>
        </w:rPr>
        <w:t>2</w:t>
      </w:r>
      <w:r w:rsidR="00D50B9E">
        <w:rPr>
          <w:rFonts w:ascii="Times New Roman" w:hAnsi="Times New Roman"/>
          <w:b/>
        </w:rPr>
        <w:t>2</w:t>
      </w:r>
      <w:r w:rsidRPr="00287EEE">
        <w:rPr>
          <w:rFonts w:ascii="Times New Roman" w:hAnsi="Times New Roman"/>
          <w:b/>
        </w:rPr>
        <w:t>.</w:t>
      </w:r>
      <w:r w:rsidR="007B1D04">
        <w:rPr>
          <w:rFonts w:ascii="Times New Roman" w:hAnsi="Times New Roman"/>
          <w:b/>
        </w:rPr>
        <w:t>0</w:t>
      </w:r>
      <w:r w:rsidR="00D50B9E">
        <w:rPr>
          <w:rFonts w:ascii="Times New Roman" w:hAnsi="Times New Roman"/>
          <w:b/>
        </w:rPr>
        <w:t>3</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B1D04">
        <w:rPr>
          <w:rFonts w:ascii="Times New Roman" w:hAnsi="Times New Roman"/>
          <w:b/>
          <w:lang w:val="bs-Latn-BA"/>
        </w:rPr>
        <w:t>2</w:t>
      </w:r>
      <w:r w:rsidR="008136EA">
        <w:rPr>
          <w:rFonts w:ascii="Times New Roman" w:hAnsi="Times New Roman"/>
          <w:b/>
          <w:lang w:val="bs-Latn-BA"/>
        </w:rPr>
        <w:t>2</w:t>
      </w:r>
      <w:r w:rsidRPr="00A77323">
        <w:rPr>
          <w:rFonts w:ascii="Times New Roman" w:hAnsi="Times New Roman"/>
          <w:b/>
          <w:lang w:val="bs-Latn-BA"/>
        </w:rPr>
        <w:t>.</w:t>
      </w:r>
      <w:r w:rsidR="007B1D04">
        <w:rPr>
          <w:rFonts w:ascii="Times New Roman" w:hAnsi="Times New Roman"/>
          <w:b/>
          <w:lang w:val="bs-Latn-BA"/>
        </w:rPr>
        <w:t>0</w:t>
      </w:r>
      <w:r w:rsidR="008136EA">
        <w:rPr>
          <w:rFonts w:ascii="Times New Roman" w:hAnsi="Times New Roman"/>
          <w:b/>
          <w:lang w:val="bs-Latn-BA"/>
        </w:rPr>
        <w:t>3</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8136EA">
        <w:rPr>
          <w:rFonts w:ascii="Times New Roman" w:hAnsi="Times New Roman"/>
        </w:rPr>
        <w:t>1</w:t>
      </w:r>
      <w:r>
        <w:rPr>
          <w:rFonts w:ascii="Times New Roman" w:hAnsi="Times New Roman"/>
        </w:rPr>
        <w:t>.</w:t>
      </w:r>
      <w:r w:rsidR="007B6FCE">
        <w:rPr>
          <w:rFonts w:ascii="Times New Roman" w:hAnsi="Times New Roman"/>
        </w:rPr>
        <w:t>0</w:t>
      </w:r>
      <w:r w:rsidR="008136EA">
        <w:rPr>
          <w:rFonts w:ascii="Times New Roman" w:hAnsi="Times New Roman"/>
        </w:rPr>
        <w:t>3</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8136EA">
        <w:rPr>
          <w:rFonts w:ascii="Times New Roman" w:hAnsi="Times New Roman"/>
        </w:rPr>
        <w:t>20</w:t>
      </w:r>
      <w:r>
        <w:rPr>
          <w:rFonts w:ascii="Times New Roman" w:hAnsi="Times New Roman"/>
        </w:rPr>
        <w:t>.</w:t>
      </w:r>
      <w:r w:rsidR="00D908B8">
        <w:rPr>
          <w:rFonts w:ascii="Times New Roman" w:hAnsi="Times New Roman"/>
        </w:rPr>
        <w:t>0</w:t>
      </w:r>
      <w:r w:rsidR="008136EA">
        <w:rPr>
          <w:rFonts w:ascii="Times New Roman" w:hAnsi="Times New Roman"/>
        </w:rPr>
        <w:t>3</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CD0C48" w:rsidRDefault="00CD0C48"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r>
        <w:rPr>
          <w:b/>
          <w:lang w:val="en-GB"/>
        </w:rPr>
        <w:t>Majevičko</w:t>
      </w:r>
      <w:r w:rsidR="00B0468A" w:rsidRPr="00585565">
        <w:rPr>
          <w:b/>
          <w:lang w:val="en-GB"/>
        </w:rPr>
        <w:t xml:space="preserve">” </w:t>
      </w:r>
      <w:r>
        <w:rPr>
          <w:b/>
          <w:lang w:val="en-GB"/>
        </w:rPr>
        <w:t>GJ Maoča</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5A729A" w:rsidP="0071479B">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i održavanje traktorskih vlaka u odjelu </w:t>
            </w:r>
            <w:r w:rsidR="0071479B">
              <w:rPr>
                <w:rFonts w:ascii="Times New Roman" w:eastAsia="Times New Roman" w:hAnsi="Times New Roman"/>
                <w:lang w:eastAsia="hr-HR"/>
              </w:rPr>
              <w:t>54</w:t>
            </w:r>
            <w:r>
              <w:rPr>
                <w:rFonts w:ascii="Times New Roman" w:eastAsia="Times New Roman" w:hAnsi="Times New Roman"/>
                <w:lang w:eastAsia="hr-HR"/>
              </w:rPr>
              <w:t xml:space="preserve"> GJ Maoča, ŠG Majevičko</w:t>
            </w:r>
          </w:p>
        </w:tc>
        <w:tc>
          <w:tcPr>
            <w:tcW w:w="1701" w:type="dxa"/>
            <w:tcBorders>
              <w:top w:val="single" w:sz="4" w:space="0" w:color="auto"/>
              <w:left w:val="single" w:sz="4" w:space="0" w:color="auto"/>
              <w:right w:val="single" w:sz="4" w:space="0" w:color="auto"/>
            </w:tcBorders>
            <w:vAlign w:val="center"/>
            <w:hideMark/>
          </w:tcPr>
          <w:p w:rsidR="005A729A" w:rsidRDefault="0071479B" w:rsidP="005A729A">
            <w:pPr>
              <w:spacing w:after="0"/>
              <w:jc w:val="center"/>
              <w:rPr>
                <w:rFonts w:ascii="Times New Roman" w:hAnsi="Times New Roman"/>
                <w:lang w:val="hr-BA"/>
              </w:rPr>
            </w:pPr>
            <w:r>
              <w:rPr>
                <w:rFonts w:ascii="Times New Roman" w:hAnsi="Times New Roman"/>
                <w:b/>
                <w:lang w:val="hr-BA"/>
              </w:rPr>
              <w:t>3</w:t>
            </w:r>
            <w:r w:rsidR="005A729A" w:rsidRPr="005A729A">
              <w:rPr>
                <w:rFonts w:ascii="Times New Roman" w:hAnsi="Times New Roman"/>
                <w:b/>
                <w:lang w:val="hr-BA"/>
              </w:rPr>
              <w:t>.</w:t>
            </w:r>
            <w:r>
              <w:rPr>
                <w:rFonts w:ascii="Times New Roman" w:hAnsi="Times New Roman"/>
                <w:b/>
                <w:lang w:val="hr-BA"/>
              </w:rPr>
              <w:t>369</w:t>
            </w:r>
            <w:r w:rsidR="00532D22" w:rsidRPr="00532D22">
              <w:rPr>
                <w:rFonts w:ascii="Times New Roman" w:hAnsi="Times New Roman"/>
                <w:b/>
                <w:lang w:val="hr-BA"/>
              </w:rPr>
              <w:t>,00</w:t>
            </w:r>
          </w:p>
          <w:p w:rsidR="00B0468A" w:rsidRPr="00561000" w:rsidRDefault="00B0468A" w:rsidP="00FE5E8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32D22" w:rsidRDefault="00532D22" w:rsidP="0071479B">
            <w:pPr>
              <w:spacing w:after="0"/>
              <w:rPr>
                <w:rFonts w:eastAsia="Arial Unicode MS"/>
                <w:lang w:val="en-GB"/>
              </w:rPr>
            </w:pPr>
            <w:r>
              <w:rPr>
                <w:rFonts w:eastAsia="Arial Unicode MS"/>
                <w:lang w:val="en-GB"/>
              </w:rPr>
              <w:t xml:space="preserve">            </w:t>
            </w:r>
            <w:r w:rsidR="0071479B">
              <w:rPr>
                <w:rFonts w:eastAsia="Arial Unicode MS"/>
                <w:lang w:val="en-GB"/>
              </w:rPr>
              <w:t>380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r>
        <w:rPr>
          <w:b/>
          <w:lang w:val="en-GB"/>
        </w:rPr>
        <w:t>Majevičko</w:t>
      </w:r>
      <w:r w:rsidRPr="00585565">
        <w:rPr>
          <w:b/>
          <w:lang w:val="en-GB"/>
        </w:rPr>
        <w:t xml:space="preserve">” </w:t>
      </w:r>
      <w:r>
        <w:rPr>
          <w:b/>
          <w:lang w:val="en-GB"/>
        </w:rPr>
        <w:t>GJ Maoča</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17CFF" w:rsidRPr="00561000" w:rsidTr="000A676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5</w:t>
            </w:r>
          </w:p>
        </w:tc>
      </w:tr>
      <w:tr w:rsidR="00D17CFF" w:rsidRPr="00561000" w:rsidTr="000A676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Opis usluga</w:t>
            </w:r>
          </w:p>
          <w:p w:rsidR="00D17CFF" w:rsidRPr="00561000" w:rsidRDefault="00D17CFF" w:rsidP="000A676F">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Količina</w:t>
            </w:r>
          </w:p>
          <w:p w:rsidR="00D17CFF" w:rsidRPr="00561000" w:rsidRDefault="00D17CFF" w:rsidP="000A676F">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17CFF" w:rsidRPr="00561000" w:rsidRDefault="00D17CFF" w:rsidP="000A676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17CFF" w:rsidRPr="00561000" w:rsidTr="000A676F">
        <w:trPr>
          <w:trHeight w:val="1026"/>
          <w:jc w:val="center"/>
        </w:trPr>
        <w:tc>
          <w:tcPr>
            <w:tcW w:w="540" w:type="dxa"/>
            <w:tcBorders>
              <w:top w:val="single" w:sz="4" w:space="0" w:color="auto"/>
              <w:left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Pr>
                <w:rFonts w:eastAsia="Arial Unicode MS"/>
                <w:lang w:val="en-GB"/>
              </w:rPr>
              <w:t>1</w:t>
            </w:r>
            <w:r w:rsidRPr="00561000">
              <w:rPr>
                <w:rFonts w:eastAsia="Arial Unicode MS"/>
                <w:lang w:val="en-GB"/>
              </w:rPr>
              <w:t>.</w:t>
            </w:r>
          </w:p>
          <w:p w:rsidR="00D17CFF" w:rsidRPr="00561000" w:rsidRDefault="00D17CFF" w:rsidP="000A676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17CFF" w:rsidRPr="007130E6" w:rsidRDefault="00D17CFF" w:rsidP="0071479B">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i održavanje traktorskih vlaka u odjelu </w:t>
            </w:r>
            <w:r w:rsidR="0071479B">
              <w:rPr>
                <w:rFonts w:ascii="Times New Roman" w:eastAsia="Times New Roman" w:hAnsi="Times New Roman"/>
                <w:lang w:eastAsia="hr-HR"/>
              </w:rPr>
              <w:t>55</w:t>
            </w:r>
            <w:r>
              <w:rPr>
                <w:rFonts w:ascii="Times New Roman" w:eastAsia="Times New Roman" w:hAnsi="Times New Roman"/>
                <w:lang w:eastAsia="hr-HR"/>
              </w:rPr>
              <w:t xml:space="preserve"> GJ Maoča, ŠG Majevičko</w:t>
            </w:r>
          </w:p>
        </w:tc>
        <w:tc>
          <w:tcPr>
            <w:tcW w:w="1701" w:type="dxa"/>
            <w:tcBorders>
              <w:top w:val="single" w:sz="4" w:space="0" w:color="auto"/>
              <w:left w:val="single" w:sz="4" w:space="0" w:color="auto"/>
              <w:right w:val="single" w:sz="4" w:space="0" w:color="auto"/>
            </w:tcBorders>
            <w:vAlign w:val="center"/>
            <w:hideMark/>
          </w:tcPr>
          <w:p w:rsidR="00D17CFF" w:rsidRDefault="002772B2" w:rsidP="000A676F">
            <w:pPr>
              <w:spacing w:after="0"/>
              <w:jc w:val="center"/>
              <w:rPr>
                <w:rFonts w:ascii="Times New Roman" w:hAnsi="Times New Roman"/>
                <w:lang w:val="hr-BA"/>
              </w:rPr>
            </w:pPr>
            <w:r>
              <w:rPr>
                <w:rFonts w:ascii="Times New Roman" w:hAnsi="Times New Roman"/>
                <w:b/>
                <w:lang w:val="hr-BA"/>
              </w:rPr>
              <w:t>2</w:t>
            </w:r>
            <w:r w:rsidR="00D17CFF" w:rsidRPr="005A729A">
              <w:rPr>
                <w:rFonts w:ascii="Times New Roman" w:hAnsi="Times New Roman"/>
                <w:b/>
                <w:lang w:val="hr-BA"/>
              </w:rPr>
              <w:t>.</w:t>
            </w:r>
            <w:r>
              <w:rPr>
                <w:rFonts w:ascii="Times New Roman" w:hAnsi="Times New Roman"/>
                <w:b/>
                <w:lang w:val="hr-BA"/>
              </w:rPr>
              <w:t>573</w:t>
            </w:r>
            <w:r w:rsidR="00D17CFF" w:rsidRPr="00532D22">
              <w:rPr>
                <w:rFonts w:ascii="Times New Roman" w:hAnsi="Times New Roman"/>
                <w:b/>
                <w:lang w:val="hr-BA"/>
              </w:rPr>
              <w:t>,00</w:t>
            </w:r>
          </w:p>
          <w:p w:rsidR="00D17CFF" w:rsidRPr="00561000" w:rsidRDefault="00D17CFF" w:rsidP="000A676F">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17CFF" w:rsidRPr="00561000" w:rsidRDefault="00D17CFF" w:rsidP="000A676F">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17CFF" w:rsidRPr="00561000" w:rsidRDefault="00D17CFF" w:rsidP="000A676F">
            <w:pPr>
              <w:spacing w:after="0"/>
              <w:rPr>
                <w:rFonts w:eastAsia="Arial Unicode MS"/>
                <w:lang w:val="en-GB"/>
              </w:rPr>
            </w:pPr>
          </w:p>
        </w:tc>
      </w:tr>
      <w:tr w:rsidR="00D17CFF" w:rsidRPr="00561000" w:rsidTr="000A676F">
        <w:trPr>
          <w:trHeight w:val="665"/>
          <w:jc w:val="center"/>
        </w:trPr>
        <w:tc>
          <w:tcPr>
            <w:tcW w:w="6964" w:type="dxa"/>
            <w:gridSpan w:val="4"/>
            <w:tcBorders>
              <w:top w:val="single" w:sz="4" w:space="0" w:color="auto"/>
              <w:left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17CFF" w:rsidRPr="00561000" w:rsidRDefault="00D17CFF" w:rsidP="000A676F">
            <w:pPr>
              <w:spacing w:after="0"/>
              <w:rPr>
                <w:rFonts w:eastAsia="Arial Unicode MS"/>
                <w:lang w:val="en-GB"/>
              </w:rPr>
            </w:pPr>
          </w:p>
        </w:tc>
      </w:tr>
      <w:tr w:rsidR="00D17CFF" w:rsidRPr="00561000" w:rsidTr="000A676F">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17CFF" w:rsidRDefault="00D17CFF" w:rsidP="000A676F">
            <w:pPr>
              <w:spacing w:after="0"/>
              <w:rPr>
                <w:rFonts w:eastAsia="Arial Unicode MS"/>
                <w:lang w:val="en-GB"/>
              </w:rPr>
            </w:pPr>
          </w:p>
          <w:p w:rsidR="00D17CFF" w:rsidRPr="00561000" w:rsidRDefault="00D17CFF" w:rsidP="000A676F">
            <w:pPr>
              <w:spacing w:after="0"/>
              <w:rPr>
                <w:rFonts w:eastAsia="Arial Unicode MS"/>
                <w:lang w:val="en-GB"/>
              </w:rPr>
            </w:pPr>
          </w:p>
        </w:tc>
      </w:tr>
      <w:tr w:rsidR="00D17CFF" w:rsidRPr="00561000" w:rsidTr="000A676F">
        <w:trPr>
          <w:trHeight w:val="560"/>
          <w:jc w:val="center"/>
        </w:trPr>
        <w:tc>
          <w:tcPr>
            <w:tcW w:w="6964" w:type="dxa"/>
            <w:gridSpan w:val="4"/>
            <w:tcBorders>
              <w:top w:val="single" w:sz="4" w:space="0" w:color="auto"/>
              <w:left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17CFF" w:rsidRDefault="00D17CFF" w:rsidP="002772B2">
            <w:pPr>
              <w:spacing w:after="0"/>
              <w:rPr>
                <w:rFonts w:eastAsia="Arial Unicode MS"/>
                <w:lang w:val="en-GB"/>
              </w:rPr>
            </w:pPr>
            <w:r>
              <w:rPr>
                <w:rFonts w:eastAsia="Arial Unicode MS"/>
                <w:lang w:val="en-GB"/>
              </w:rPr>
              <w:t xml:space="preserve">       </w:t>
            </w:r>
            <w:r w:rsidR="002772B2">
              <w:rPr>
                <w:rFonts w:eastAsia="Arial Unicode MS"/>
                <w:lang w:val="en-GB"/>
              </w:rPr>
              <w:t>300</w:t>
            </w:r>
            <w:r>
              <w:rPr>
                <w:rFonts w:eastAsia="Arial Unicode MS"/>
                <w:lang w:val="en-GB"/>
              </w:rPr>
              <w:t xml:space="preserve">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8033EE" w:rsidRDefault="008033EE"/>
    <w:p w:rsidR="008D4767" w:rsidRDefault="008D4767"/>
    <w:p w:rsidR="008033EE" w:rsidRDefault="008033EE" w:rsidP="008033EE">
      <w:pPr>
        <w:jc w:val="center"/>
        <w:rPr>
          <w:b/>
          <w:lang w:val="it-IT"/>
        </w:rPr>
      </w:pPr>
      <w:r>
        <w:rPr>
          <w:b/>
          <w:lang w:val="it-IT"/>
        </w:rPr>
        <w:t xml:space="preserve">LOT </w:t>
      </w:r>
      <w:r w:rsidR="00E814ED">
        <w:rPr>
          <w:b/>
          <w:lang w:val="it-IT"/>
        </w:rPr>
        <w:t>3</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8821CF" w:rsidRPr="00585565" w:rsidRDefault="008821CF" w:rsidP="008821CF">
      <w:pPr>
        <w:jc w:val="both"/>
        <w:rPr>
          <w:b/>
          <w:lang w:val="en-GB"/>
        </w:rPr>
      </w:pPr>
      <w:r>
        <w:rPr>
          <w:b/>
          <w:lang w:val="en-GB"/>
        </w:rPr>
        <w:t xml:space="preserve">    </w:t>
      </w:r>
      <w:r w:rsidRPr="00585565">
        <w:rPr>
          <w:b/>
          <w:lang w:val="en-GB"/>
        </w:rPr>
        <w:t>ŠG “</w:t>
      </w:r>
      <w:r>
        <w:rPr>
          <w:b/>
          <w:lang w:val="en-GB"/>
        </w:rPr>
        <w:t>Majevičko</w:t>
      </w:r>
      <w:r w:rsidRPr="00585565">
        <w:rPr>
          <w:b/>
          <w:lang w:val="en-GB"/>
        </w:rPr>
        <w:t xml:space="preserve">” </w:t>
      </w:r>
      <w:r>
        <w:rPr>
          <w:b/>
          <w:lang w:val="en-GB"/>
        </w:rPr>
        <w:t>GJ Maoča</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821CF" w:rsidRPr="00561000" w:rsidTr="000A676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821CF" w:rsidRPr="00561000" w:rsidRDefault="008821CF" w:rsidP="000A676F">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821CF" w:rsidRPr="00561000" w:rsidRDefault="008821CF" w:rsidP="000A676F">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821CF" w:rsidRPr="00561000" w:rsidRDefault="008821CF" w:rsidP="000A676F">
            <w:pPr>
              <w:spacing w:after="0"/>
              <w:jc w:val="center"/>
              <w:rPr>
                <w:rFonts w:eastAsia="Arial Unicode MS"/>
                <w:lang w:val="en-GB"/>
              </w:rPr>
            </w:pPr>
            <w:r>
              <w:rPr>
                <w:rFonts w:eastAsia="Arial Unicode MS"/>
                <w:lang w:val="en-GB"/>
              </w:rPr>
              <w:t>5</w:t>
            </w:r>
          </w:p>
        </w:tc>
      </w:tr>
      <w:tr w:rsidR="008821CF" w:rsidRPr="00561000" w:rsidTr="000A676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sidRPr="00561000">
              <w:rPr>
                <w:rFonts w:eastAsia="Arial Unicode MS"/>
                <w:lang w:val="en-GB"/>
              </w:rPr>
              <w:t>Opis usluga</w:t>
            </w:r>
          </w:p>
          <w:p w:rsidR="008821CF" w:rsidRPr="00561000" w:rsidRDefault="008821CF" w:rsidP="000A676F">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sidRPr="00561000">
              <w:rPr>
                <w:rFonts w:eastAsia="Arial Unicode MS"/>
                <w:lang w:val="en-GB"/>
              </w:rPr>
              <w:t>Količina</w:t>
            </w:r>
          </w:p>
          <w:p w:rsidR="008821CF" w:rsidRPr="00561000" w:rsidRDefault="008821CF" w:rsidP="008821CF">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821CF" w:rsidRPr="00561000" w:rsidRDefault="008821CF" w:rsidP="008821C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821CF" w:rsidRPr="00561000" w:rsidTr="008821CF">
        <w:trPr>
          <w:trHeight w:val="441"/>
          <w:jc w:val="center"/>
        </w:trPr>
        <w:tc>
          <w:tcPr>
            <w:tcW w:w="540" w:type="dxa"/>
            <w:vMerge w:val="restart"/>
            <w:tcBorders>
              <w:top w:val="single" w:sz="4" w:space="0" w:color="auto"/>
              <w:left w:val="single" w:sz="4" w:space="0" w:color="auto"/>
              <w:right w:val="single" w:sz="4" w:space="0" w:color="auto"/>
            </w:tcBorders>
            <w:vAlign w:val="center"/>
            <w:hideMark/>
          </w:tcPr>
          <w:p w:rsidR="008821CF" w:rsidRPr="00561000" w:rsidRDefault="008821CF" w:rsidP="000A676F">
            <w:pPr>
              <w:spacing w:after="0"/>
              <w:jc w:val="center"/>
              <w:rPr>
                <w:rFonts w:eastAsia="Arial Unicode MS"/>
                <w:lang w:val="en-GB"/>
              </w:rPr>
            </w:pPr>
            <w:r>
              <w:rPr>
                <w:rFonts w:eastAsia="Arial Unicode MS"/>
                <w:lang w:val="en-GB"/>
              </w:rPr>
              <w:t>1</w:t>
            </w:r>
            <w:r w:rsidRPr="00561000">
              <w:rPr>
                <w:rFonts w:eastAsia="Arial Unicode MS"/>
                <w:lang w:val="en-GB"/>
              </w:rPr>
              <w:t>.</w:t>
            </w:r>
          </w:p>
          <w:p w:rsidR="008821CF" w:rsidRPr="00561000" w:rsidRDefault="008821CF" w:rsidP="000A676F">
            <w:pPr>
              <w:spacing w:after="0"/>
              <w:jc w:val="center"/>
              <w:rPr>
                <w:rFonts w:eastAsia="Arial Unicode MS"/>
                <w:lang w:val="en-GB"/>
              </w:rPr>
            </w:pPr>
          </w:p>
        </w:tc>
        <w:tc>
          <w:tcPr>
            <w:tcW w:w="3147" w:type="dxa"/>
            <w:vMerge w:val="restart"/>
            <w:tcBorders>
              <w:top w:val="single" w:sz="4" w:space="0" w:color="auto"/>
              <w:left w:val="single" w:sz="4" w:space="0" w:color="auto"/>
              <w:right w:val="single" w:sz="4" w:space="0" w:color="auto"/>
            </w:tcBorders>
            <w:vAlign w:val="center"/>
            <w:hideMark/>
          </w:tcPr>
          <w:p w:rsidR="008821CF" w:rsidRPr="007130E6" w:rsidRDefault="008821CF" w:rsidP="00E814ED">
            <w:pPr>
              <w:spacing w:after="0"/>
              <w:jc w:val="both"/>
              <w:rPr>
                <w:color w:val="000000"/>
              </w:rPr>
            </w:pPr>
            <w:r>
              <w:rPr>
                <w:rFonts w:ascii="Times New Roman" w:hAnsi="Times New Roman"/>
              </w:rPr>
              <w:t xml:space="preserve">Gradnja traktorskih vlaka u odjelu </w:t>
            </w:r>
            <w:r w:rsidR="00E814ED">
              <w:rPr>
                <w:rFonts w:ascii="Times New Roman" w:hAnsi="Times New Roman"/>
              </w:rPr>
              <w:t>54</w:t>
            </w:r>
            <w:r>
              <w:rPr>
                <w:rFonts w:ascii="Times New Roman" w:hAnsi="Times New Roman"/>
              </w:rPr>
              <w:t>,</w:t>
            </w:r>
            <w:r w:rsidR="00E814ED">
              <w:rPr>
                <w:rFonts w:ascii="Times New Roman" w:hAnsi="Times New Roman"/>
              </w:rPr>
              <w:t>55</w:t>
            </w:r>
            <w:r>
              <w:rPr>
                <w:rFonts w:ascii="Times New Roman" w:hAnsi="Times New Roman"/>
              </w:rPr>
              <w:t xml:space="preserve"> u GJ Maoča,ŠG Majevičko</w:t>
            </w:r>
          </w:p>
        </w:tc>
        <w:tc>
          <w:tcPr>
            <w:tcW w:w="1701" w:type="dxa"/>
            <w:tcBorders>
              <w:top w:val="single" w:sz="4" w:space="0" w:color="auto"/>
              <w:left w:val="single" w:sz="4" w:space="0" w:color="auto"/>
              <w:right w:val="single" w:sz="4" w:space="0" w:color="auto"/>
            </w:tcBorders>
            <w:vAlign w:val="center"/>
            <w:hideMark/>
          </w:tcPr>
          <w:p w:rsidR="008821CF" w:rsidRPr="008821CF" w:rsidRDefault="008821CF" w:rsidP="008821CF">
            <w:pPr>
              <w:spacing w:after="0"/>
              <w:jc w:val="center"/>
              <w:rPr>
                <w:rFonts w:ascii="Times New Roman" w:hAnsi="Times New Roman"/>
                <w:sz w:val="18"/>
                <w:szCs w:val="18"/>
                <w:lang w:val="hr-BA"/>
              </w:rPr>
            </w:pPr>
            <w:r w:rsidRPr="008821CF">
              <w:rPr>
                <w:rFonts w:ascii="Times New Roman" w:hAnsi="Times New Roman"/>
                <w:sz w:val="18"/>
                <w:szCs w:val="18"/>
                <w:lang w:val="hr-BA"/>
              </w:rPr>
              <w:t xml:space="preserve">Odjel </w:t>
            </w:r>
            <w:r w:rsidR="00B52295">
              <w:rPr>
                <w:rFonts w:ascii="Times New Roman" w:hAnsi="Times New Roman"/>
                <w:sz w:val="18"/>
                <w:szCs w:val="18"/>
                <w:lang w:val="hr-BA"/>
              </w:rPr>
              <w:t>54</w:t>
            </w:r>
            <w:r w:rsidRPr="008821CF">
              <w:rPr>
                <w:rFonts w:ascii="Times New Roman" w:hAnsi="Times New Roman"/>
                <w:sz w:val="18"/>
                <w:szCs w:val="18"/>
                <w:lang w:val="hr-BA"/>
              </w:rPr>
              <w:t xml:space="preserve"> - 1</w:t>
            </w:r>
            <w:r w:rsidR="00B52295">
              <w:rPr>
                <w:rFonts w:ascii="Times New Roman" w:hAnsi="Times New Roman"/>
                <w:sz w:val="18"/>
                <w:szCs w:val="18"/>
                <w:lang w:val="hr-BA"/>
              </w:rPr>
              <w:t>200</w:t>
            </w:r>
            <w:r w:rsidRPr="008821CF">
              <w:rPr>
                <w:rFonts w:ascii="Times New Roman" w:hAnsi="Times New Roman"/>
                <w:sz w:val="18"/>
                <w:szCs w:val="18"/>
                <w:lang w:val="hr-BA"/>
              </w:rPr>
              <w:t xml:space="preserve"> m</w:t>
            </w:r>
          </w:p>
          <w:p w:rsidR="008821CF" w:rsidRPr="00561000" w:rsidRDefault="008821CF" w:rsidP="008821CF">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8821CF" w:rsidRPr="00561000" w:rsidRDefault="008821CF" w:rsidP="000A676F">
            <w:pPr>
              <w:spacing w:after="0"/>
              <w:rPr>
                <w:rFonts w:eastAsia="Arial Unicode MS"/>
                <w:lang w:val="en-GB"/>
              </w:rPr>
            </w:pPr>
          </w:p>
        </w:tc>
        <w:tc>
          <w:tcPr>
            <w:tcW w:w="1843" w:type="dxa"/>
            <w:vMerge w:val="restart"/>
            <w:tcBorders>
              <w:top w:val="single" w:sz="4" w:space="0" w:color="auto"/>
              <w:left w:val="single" w:sz="4" w:space="0" w:color="auto"/>
              <w:right w:val="single" w:sz="4" w:space="0" w:color="auto"/>
            </w:tcBorders>
            <w:vAlign w:val="center"/>
            <w:hideMark/>
          </w:tcPr>
          <w:p w:rsidR="008821CF" w:rsidRPr="00561000" w:rsidRDefault="008821CF" w:rsidP="000A676F">
            <w:pPr>
              <w:spacing w:after="0"/>
              <w:rPr>
                <w:rFonts w:eastAsia="Arial Unicode MS"/>
                <w:lang w:val="en-GB"/>
              </w:rPr>
            </w:pPr>
          </w:p>
        </w:tc>
      </w:tr>
      <w:tr w:rsidR="008821CF" w:rsidRPr="00561000" w:rsidTr="00D25A97">
        <w:trPr>
          <w:trHeight w:val="441"/>
          <w:jc w:val="center"/>
        </w:trPr>
        <w:tc>
          <w:tcPr>
            <w:tcW w:w="540" w:type="dxa"/>
            <w:vMerge/>
            <w:tcBorders>
              <w:left w:val="single" w:sz="4" w:space="0" w:color="auto"/>
              <w:right w:val="single" w:sz="4" w:space="0" w:color="auto"/>
            </w:tcBorders>
            <w:vAlign w:val="center"/>
          </w:tcPr>
          <w:p w:rsidR="008821CF" w:rsidRDefault="008821CF" w:rsidP="000A676F">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8821CF" w:rsidRDefault="008821CF" w:rsidP="000A676F">
            <w:pPr>
              <w:spacing w:after="0"/>
              <w:jc w:val="both"/>
              <w:rPr>
                <w:rFonts w:ascii="Times New Roman" w:hAnsi="Times New Roman"/>
              </w:rPr>
            </w:pPr>
          </w:p>
        </w:tc>
        <w:tc>
          <w:tcPr>
            <w:tcW w:w="1701" w:type="dxa"/>
            <w:tcBorders>
              <w:top w:val="single" w:sz="4" w:space="0" w:color="auto"/>
              <w:left w:val="single" w:sz="4" w:space="0" w:color="auto"/>
              <w:right w:val="single" w:sz="4" w:space="0" w:color="auto"/>
            </w:tcBorders>
            <w:vAlign w:val="center"/>
          </w:tcPr>
          <w:p w:rsidR="008821CF" w:rsidRPr="008821CF" w:rsidRDefault="008821CF" w:rsidP="008821CF">
            <w:pPr>
              <w:spacing w:after="0"/>
              <w:jc w:val="center"/>
              <w:rPr>
                <w:rFonts w:ascii="Times New Roman" w:hAnsi="Times New Roman"/>
                <w:sz w:val="18"/>
                <w:szCs w:val="18"/>
                <w:lang w:val="hr-BA"/>
              </w:rPr>
            </w:pPr>
            <w:r w:rsidRPr="008821CF">
              <w:rPr>
                <w:rFonts w:ascii="Times New Roman" w:hAnsi="Times New Roman"/>
                <w:sz w:val="18"/>
                <w:szCs w:val="18"/>
                <w:lang w:val="hr-BA"/>
              </w:rPr>
              <w:t xml:space="preserve">Odjel </w:t>
            </w:r>
            <w:r w:rsidR="00B52295">
              <w:rPr>
                <w:rFonts w:ascii="Times New Roman" w:hAnsi="Times New Roman"/>
                <w:sz w:val="18"/>
                <w:szCs w:val="18"/>
                <w:lang w:val="hr-BA"/>
              </w:rPr>
              <w:t>55</w:t>
            </w:r>
            <w:r w:rsidRPr="008821CF">
              <w:rPr>
                <w:rFonts w:ascii="Times New Roman" w:hAnsi="Times New Roman"/>
                <w:sz w:val="18"/>
                <w:szCs w:val="18"/>
                <w:lang w:val="hr-BA"/>
              </w:rPr>
              <w:t xml:space="preserve"> - </w:t>
            </w:r>
            <w:r w:rsidR="00B52295">
              <w:rPr>
                <w:rFonts w:ascii="Times New Roman" w:hAnsi="Times New Roman"/>
                <w:sz w:val="18"/>
                <w:szCs w:val="18"/>
                <w:lang w:val="hr-BA"/>
              </w:rPr>
              <w:t>1250</w:t>
            </w:r>
            <w:r w:rsidRPr="008821CF">
              <w:rPr>
                <w:rFonts w:ascii="Times New Roman" w:hAnsi="Times New Roman"/>
                <w:sz w:val="18"/>
                <w:szCs w:val="18"/>
                <w:lang w:val="hr-BA"/>
              </w:rPr>
              <w:t xml:space="preserve"> m</w:t>
            </w:r>
          </w:p>
          <w:p w:rsidR="008821CF" w:rsidRPr="00561000" w:rsidRDefault="008821CF" w:rsidP="008821CF">
            <w:pPr>
              <w:spacing w:after="0"/>
              <w:jc w:val="center"/>
              <w:rPr>
                <w:rFonts w:eastAsia="Arial Unicode MS"/>
                <w:b/>
                <w:lang w:val="en-GB"/>
              </w:rPr>
            </w:pPr>
          </w:p>
        </w:tc>
        <w:tc>
          <w:tcPr>
            <w:tcW w:w="1576" w:type="dxa"/>
            <w:tcBorders>
              <w:left w:val="single" w:sz="4" w:space="0" w:color="auto"/>
              <w:right w:val="single" w:sz="4" w:space="0" w:color="auto"/>
            </w:tcBorders>
            <w:vAlign w:val="center"/>
          </w:tcPr>
          <w:p w:rsidR="008821CF" w:rsidRPr="00561000" w:rsidRDefault="008821CF" w:rsidP="000A676F">
            <w:pPr>
              <w:spacing w:after="0"/>
              <w:rPr>
                <w:rFonts w:eastAsia="Arial Unicode MS"/>
                <w:lang w:val="en-GB"/>
              </w:rPr>
            </w:pPr>
          </w:p>
        </w:tc>
        <w:tc>
          <w:tcPr>
            <w:tcW w:w="1843" w:type="dxa"/>
            <w:vMerge/>
            <w:tcBorders>
              <w:left w:val="single" w:sz="4" w:space="0" w:color="auto"/>
              <w:right w:val="single" w:sz="4" w:space="0" w:color="auto"/>
            </w:tcBorders>
            <w:vAlign w:val="center"/>
          </w:tcPr>
          <w:p w:rsidR="008821CF" w:rsidRPr="00561000" w:rsidRDefault="008821CF" w:rsidP="000A676F">
            <w:pPr>
              <w:spacing w:after="0"/>
              <w:rPr>
                <w:rFonts w:eastAsia="Arial Unicode MS"/>
                <w:lang w:val="en-GB"/>
              </w:rPr>
            </w:pPr>
          </w:p>
        </w:tc>
      </w:tr>
      <w:tr w:rsidR="008821CF" w:rsidRPr="00561000" w:rsidTr="000A676F">
        <w:trPr>
          <w:trHeight w:val="665"/>
          <w:jc w:val="center"/>
        </w:trPr>
        <w:tc>
          <w:tcPr>
            <w:tcW w:w="6964" w:type="dxa"/>
            <w:gridSpan w:val="4"/>
            <w:tcBorders>
              <w:top w:val="single" w:sz="4" w:space="0" w:color="auto"/>
              <w:left w:val="single" w:sz="4" w:space="0" w:color="auto"/>
              <w:right w:val="single" w:sz="4" w:space="0" w:color="auto"/>
            </w:tcBorders>
            <w:vAlign w:val="center"/>
          </w:tcPr>
          <w:p w:rsidR="008821CF" w:rsidRPr="00561000" w:rsidRDefault="008821CF" w:rsidP="000A676F">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821CF" w:rsidRPr="00561000" w:rsidRDefault="008821CF" w:rsidP="000A676F">
            <w:pPr>
              <w:spacing w:after="0"/>
              <w:rPr>
                <w:rFonts w:eastAsia="Arial Unicode MS"/>
                <w:lang w:val="en-GB"/>
              </w:rPr>
            </w:pPr>
          </w:p>
        </w:tc>
      </w:tr>
      <w:tr w:rsidR="008821CF" w:rsidRPr="00561000" w:rsidTr="000A676F">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821CF" w:rsidRPr="00561000" w:rsidRDefault="008821CF" w:rsidP="000A676F">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8821CF" w:rsidRDefault="008821CF" w:rsidP="000A676F">
            <w:pPr>
              <w:spacing w:after="0"/>
              <w:rPr>
                <w:rFonts w:eastAsia="Arial Unicode MS"/>
                <w:lang w:val="en-GB"/>
              </w:rPr>
            </w:pPr>
          </w:p>
          <w:p w:rsidR="008821CF" w:rsidRPr="00561000" w:rsidRDefault="008821CF" w:rsidP="000A676F">
            <w:pPr>
              <w:spacing w:after="0"/>
              <w:rPr>
                <w:rFonts w:eastAsia="Arial Unicode MS"/>
                <w:lang w:val="en-GB"/>
              </w:rPr>
            </w:pPr>
          </w:p>
        </w:tc>
      </w:tr>
      <w:tr w:rsidR="008821CF" w:rsidRPr="00561000" w:rsidTr="000A676F">
        <w:trPr>
          <w:trHeight w:val="560"/>
          <w:jc w:val="center"/>
        </w:trPr>
        <w:tc>
          <w:tcPr>
            <w:tcW w:w="6964" w:type="dxa"/>
            <w:gridSpan w:val="4"/>
            <w:tcBorders>
              <w:top w:val="single" w:sz="4" w:space="0" w:color="auto"/>
              <w:left w:val="single" w:sz="4" w:space="0" w:color="auto"/>
              <w:right w:val="single" w:sz="4" w:space="0" w:color="auto"/>
            </w:tcBorders>
            <w:vAlign w:val="center"/>
          </w:tcPr>
          <w:p w:rsidR="008821CF" w:rsidRPr="00561000" w:rsidRDefault="008821CF" w:rsidP="000A676F">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8821CF" w:rsidRDefault="008821CF" w:rsidP="00B52295">
            <w:pPr>
              <w:spacing w:after="0"/>
              <w:rPr>
                <w:rFonts w:eastAsia="Arial Unicode MS"/>
                <w:lang w:val="en-GB"/>
              </w:rPr>
            </w:pPr>
            <w:r>
              <w:rPr>
                <w:rFonts w:eastAsia="Arial Unicode MS"/>
                <w:lang w:val="en-GB"/>
              </w:rPr>
              <w:t xml:space="preserve">            </w:t>
            </w:r>
            <w:r w:rsidR="00B52295">
              <w:rPr>
                <w:rFonts w:eastAsia="Arial Unicode MS"/>
                <w:lang w:val="en-GB"/>
              </w:rPr>
              <w:t>1250</w:t>
            </w:r>
            <w:r>
              <w:rPr>
                <w:rFonts w:eastAsia="Arial Unicode MS"/>
                <w:lang w:val="en-GB"/>
              </w:rPr>
              <w:t xml:space="preserve">  m</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sectPr w:rsidR="00EC2AC4"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4B" w:rsidRDefault="004A784B" w:rsidP="00847E1C">
      <w:pPr>
        <w:spacing w:after="0" w:line="240" w:lineRule="auto"/>
      </w:pPr>
      <w:r>
        <w:separator/>
      </w:r>
    </w:p>
  </w:endnote>
  <w:endnote w:type="continuationSeparator" w:id="0">
    <w:p w:rsidR="004A784B" w:rsidRDefault="004A784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201DE0">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4B" w:rsidRDefault="004A784B" w:rsidP="00847E1C">
      <w:pPr>
        <w:spacing w:after="0" w:line="240" w:lineRule="auto"/>
      </w:pPr>
      <w:r>
        <w:separator/>
      </w:r>
    </w:p>
  </w:footnote>
  <w:footnote w:type="continuationSeparator" w:id="0">
    <w:p w:rsidR="004A784B" w:rsidRDefault="004A784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4532"/>
    <w:rsid w:val="00084E25"/>
    <w:rsid w:val="000922DA"/>
    <w:rsid w:val="000C6226"/>
    <w:rsid w:val="000C7BED"/>
    <w:rsid w:val="000E11BE"/>
    <w:rsid w:val="000F5623"/>
    <w:rsid w:val="0010395A"/>
    <w:rsid w:val="00110D97"/>
    <w:rsid w:val="001175C0"/>
    <w:rsid w:val="00171E63"/>
    <w:rsid w:val="001B2E4B"/>
    <w:rsid w:val="00201DE0"/>
    <w:rsid w:val="0020370E"/>
    <w:rsid w:val="00220983"/>
    <w:rsid w:val="00220EFE"/>
    <w:rsid w:val="002264E6"/>
    <w:rsid w:val="0022716C"/>
    <w:rsid w:val="00245A2B"/>
    <w:rsid w:val="00271217"/>
    <w:rsid w:val="002772B2"/>
    <w:rsid w:val="00283729"/>
    <w:rsid w:val="002B20E8"/>
    <w:rsid w:val="002D68FD"/>
    <w:rsid w:val="002E7DCE"/>
    <w:rsid w:val="00304C48"/>
    <w:rsid w:val="0032336D"/>
    <w:rsid w:val="00325164"/>
    <w:rsid w:val="003451EE"/>
    <w:rsid w:val="00363634"/>
    <w:rsid w:val="003757B7"/>
    <w:rsid w:val="0038091C"/>
    <w:rsid w:val="003858B4"/>
    <w:rsid w:val="0038716E"/>
    <w:rsid w:val="003B4328"/>
    <w:rsid w:val="003D5D31"/>
    <w:rsid w:val="00416032"/>
    <w:rsid w:val="004229A8"/>
    <w:rsid w:val="00496BB3"/>
    <w:rsid w:val="004A7278"/>
    <w:rsid w:val="004A784B"/>
    <w:rsid w:val="004C2186"/>
    <w:rsid w:val="004C7D03"/>
    <w:rsid w:val="004E32AE"/>
    <w:rsid w:val="004F3D99"/>
    <w:rsid w:val="004F4F77"/>
    <w:rsid w:val="005160E6"/>
    <w:rsid w:val="005213EA"/>
    <w:rsid w:val="00532D22"/>
    <w:rsid w:val="0054387D"/>
    <w:rsid w:val="00556A70"/>
    <w:rsid w:val="005A729A"/>
    <w:rsid w:val="005C1414"/>
    <w:rsid w:val="005D4F5A"/>
    <w:rsid w:val="0060047C"/>
    <w:rsid w:val="00614B13"/>
    <w:rsid w:val="00616AD8"/>
    <w:rsid w:val="00621572"/>
    <w:rsid w:val="00633B83"/>
    <w:rsid w:val="00642EA0"/>
    <w:rsid w:val="006771B3"/>
    <w:rsid w:val="006816D7"/>
    <w:rsid w:val="00686109"/>
    <w:rsid w:val="00696DE5"/>
    <w:rsid w:val="006A63C9"/>
    <w:rsid w:val="006B00AE"/>
    <w:rsid w:val="006B2E1D"/>
    <w:rsid w:val="006D5214"/>
    <w:rsid w:val="0071479B"/>
    <w:rsid w:val="00762448"/>
    <w:rsid w:val="00764806"/>
    <w:rsid w:val="007B17BF"/>
    <w:rsid w:val="007B1D04"/>
    <w:rsid w:val="007B6FCE"/>
    <w:rsid w:val="007D4CE8"/>
    <w:rsid w:val="008033EE"/>
    <w:rsid w:val="008136EA"/>
    <w:rsid w:val="008140A5"/>
    <w:rsid w:val="00844FCC"/>
    <w:rsid w:val="00847E1C"/>
    <w:rsid w:val="0086640A"/>
    <w:rsid w:val="008821CF"/>
    <w:rsid w:val="0088623D"/>
    <w:rsid w:val="008A5145"/>
    <w:rsid w:val="008D4767"/>
    <w:rsid w:val="008E003C"/>
    <w:rsid w:val="008F0AC3"/>
    <w:rsid w:val="008F5BC7"/>
    <w:rsid w:val="009011B0"/>
    <w:rsid w:val="00911931"/>
    <w:rsid w:val="00921D27"/>
    <w:rsid w:val="00922C36"/>
    <w:rsid w:val="009320E7"/>
    <w:rsid w:val="00943D2A"/>
    <w:rsid w:val="00954D97"/>
    <w:rsid w:val="00966336"/>
    <w:rsid w:val="009A1A3F"/>
    <w:rsid w:val="009D6D29"/>
    <w:rsid w:val="009E5E1A"/>
    <w:rsid w:val="009E5EA2"/>
    <w:rsid w:val="00A009F0"/>
    <w:rsid w:val="00A263D7"/>
    <w:rsid w:val="00A341E4"/>
    <w:rsid w:val="00A878B9"/>
    <w:rsid w:val="00A9417A"/>
    <w:rsid w:val="00AB7C7D"/>
    <w:rsid w:val="00B0468A"/>
    <w:rsid w:val="00B4782D"/>
    <w:rsid w:val="00B52295"/>
    <w:rsid w:val="00B551A5"/>
    <w:rsid w:val="00B60894"/>
    <w:rsid w:val="00B701B5"/>
    <w:rsid w:val="00B954F6"/>
    <w:rsid w:val="00BB26C3"/>
    <w:rsid w:val="00BC07D6"/>
    <w:rsid w:val="00BD52D2"/>
    <w:rsid w:val="00BF3CAD"/>
    <w:rsid w:val="00C306E9"/>
    <w:rsid w:val="00C42FB7"/>
    <w:rsid w:val="00C821DA"/>
    <w:rsid w:val="00CC10E7"/>
    <w:rsid w:val="00CD0C48"/>
    <w:rsid w:val="00CD7F57"/>
    <w:rsid w:val="00CE04A4"/>
    <w:rsid w:val="00CE3C65"/>
    <w:rsid w:val="00CE701B"/>
    <w:rsid w:val="00D03FBE"/>
    <w:rsid w:val="00D17CFF"/>
    <w:rsid w:val="00D22311"/>
    <w:rsid w:val="00D43A87"/>
    <w:rsid w:val="00D50B9E"/>
    <w:rsid w:val="00D71810"/>
    <w:rsid w:val="00D71999"/>
    <w:rsid w:val="00D826BE"/>
    <w:rsid w:val="00D908B8"/>
    <w:rsid w:val="00DC111A"/>
    <w:rsid w:val="00DD6FCA"/>
    <w:rsid w:val="00DD7FF7"/>
    <w:rsid w:val="00DE33E6"/>
    <w:rsid w:val="00E13022"/>
    <w:rsid w:val="00E265C6"/>
    <w:rsid w:val="00E41BE1"/>
    <w:rsid w:val="00E50A87"/>
    <w:rsid w:val="00E7351E"/>
    <w:rsid w:val="00E814ED"/>
    <w:rsid w:val="00E9105C"/>
    <w:rsid w:val="00E96715"/>
    <w:rsid w:val="00EA68E0"/>
    <w:rsid w:val="00EC2AC4"/>
    <w:rsid w:val="00EC6F26"/>
    <w:rsid w:val="00EC6FBC"/>
    <w:rsid w:val="00ED7BD7"/>
    <w:rsid w:val="00F015AA"/>
    <w:rsid w:val="00F5495E"/>
    <w:rsid w:val="00F5648D"/>
    <w:rsid w:val="00F60906"/>
    <w:rsid w:val="00F60C65"/>
    <w:rsid w:val="00F7479C"/>
    <w:rsid w:val="00F91B25"/>
    <w:rsid w:val="00F97B26"/>
    <w:rsid w:val="00FA7562"/>
    <w:rsid w:val="00FB08C1"/>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4043-090C-4072-9868-97C81416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tUŽBA</cp:lastModifiedBy>
  <cp:revision>2</cp:revision>
  <dcterms:created xsi:type="dcterms:W3CDTF">2017-03-07T10:30:00Z</dcterms:created>
  <dcterms:modified xsi:type="dcterms:W3CDTF">2017-03-07T10:30:00Z</dcterms:modified>
</cp:coreProperties>
</file>